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D5" w:rsidRPr="00B654A6" w:rsidRDefault="005D6DD5">
      <w:pPr>
        <w:rPr>
          <w:sz w:val="28"/>
          <w:szCs w:val="28"/>
        </w:rPr>
      </w:pPr>
    </w:p>
    <w:p w:rsidR="005D6DD5" w:rsidRPr="00B654A6" w:rsidRDefault="005D6DD5">
      <w:pPr>
        <w:rPr>
          <w:sz w:val="28"/>
          <w:szCs w:val="28"/>
        </w:rPr>
      </w:pPr>
      <w:bookmarkStart w:id="0" w:name="_GoBack"/>
      <w:bookmarkEnd w:id="0"/>
    </w:p>
    <w:p w:rsidR="00E7631F" w:rsidRPr="00B654A6" w:rsidRDefault="00E7631F">
      <w:pPr>
        <w:rPr>
          <w:sz w:val="28"/>
          <w:szCs w:val="28"/>
        </w:rPr>
      </w:pPr>
    </w:p>
    <w:p w:rsidR="005D6DD5" w:rsidRPr="00B654A6" w:rsidRDefault="00B654A6">
      <w:pPr>
        <w:rPr>
          <w:szCs w:val="24"/>
        </w:rPr>
      </w:pPr>
      <w:r w:rsidRPr="00B654A6">
        <w:rPr>
          <w:szCs w:val="24"/>
        </w:rPr>
        <w:t xml:space="preserve">Date: </w:t>
      </w:r>
      <w:r w:rsidR="0014248D">
        <w:rPr>
          <w:szCs w:val="24"/>
        </w:rPr>
        <w:t>7/12</w:t>
      </w:r>
      <w:r w:rsidRPr="00B654A6">
        <w:rPr>
          <w:szCs w:val="24"/>
        </w:rPr>
        <w:t>/2017</w:t>
      </w:r>
    </w:p>
    <w:p w:rsidR="00B654A6" w:rsidRDefault="00B654A6">
      <w:pPr>
        <w:rPr>
          <w:sz w:val="28"/>
          <w:szCs w:val="28"/>
        </w:rPr>
      </w:pPr>
    </w:p>
    <w:p w:rsidR="00B654A6" w:rsidRPr="00CE0F0B" w:rsidRDefault="00B654A6" w:rsidP="00B654A6">
      <w:pPr>
        <w:jc w:val="center"/>
        <w:rPr>
          <w:sz w:val="52"/>
          <w:szCs w:val="52"/>
        </w:rPr>
      </w:pPr>
      <w:r w:rsidRPr="00CE0F0B">
        <w:rPr>
          <w:sz w:val="52"/>
          <w:szCs w:val="52"/>
        </w:rPr>
        <w:t>Notice of Special Meeting</w:t>
      </w:r>
    </w:p>
    <w:p w:rsidR="005D6DD5" w:rsidRPr="00B654A6" w:rsidRDefault="005D6DD5">
      <w:pPr>
        <w:rPr>
          <w:sz w:val="28"/>
          <w:szCs w:val="28"/>
        </w:rPr>
      </w:pPr>
    </w:p>
    <w:p w:rsidR="005E1E49" w:rsidRPr="00B654A6" w:rsidRDefault="00D25BB6">
      <w:pPr>
        <w:rPr>
          <w:sz w:val="28"/>
          <w:szCs w:val="28"/>
        </w:rPr>
      </w:pPr>
      <w:r w:rsidRPr="00B654A6">
        <w:rPr>
          <w:sz w:val="28"/>
          <w:szCs w:val="28"/>
        </w:rPr>
        <w:t xml:space="preserve">Dear Brothers </w:t>
      </w:r>
      <w:r w:rsidR="00615FF7" w:rsidRPr="00B654A6">
        <w:rPr>
          <w:sz w:val="28"/>
          <w:szCs w:val="28"/>
        </w:rPr>
        <w:t xml:space="preserve">and </w:t>
      </w:r>
      <w:r w:rsidRPr="00B654A6">
        <w:rPr>
          <w:sz w:val="28"/>
          <w:szCs w:val="28"/>
        </w:rPr>
        <w:t xml:space="preserve">Sisters, </w:t>
      </w:r>
    </w:p>
    <w:p w:rsidR="007F471C" w:rsidRPr="00B654A6" w:rsidRDefault="007F471C">
      <w:pPr>
        <w:rPr>
          <w:sz w:val="28"/>
          <w:szCs w:val="28"/>
        </w:rPr>
      </w:pPr>
    </w:p>
    <w:p w:rsidR="00D25BB6" w:rsidRPr="00B654A6" w:rsidRDefault="00D25BB6">
      <w:pPr>
        <w:rPr>
          <w:sz w:val="28"/>
          <w:szCs w:val="28"/>
        </w:rPr>
      </w:pPr>
      <w:r w:rsidRPr="00B654A6">
        <w:rPr>
          <w:sz w:val="28"/>
          <w:szCs w:val="28"/>
        </w:rPr>
        <w:t xml:space="preserve">We are asking for your consideration and support for a change to the Executive Board of the Local. Currently we have an </w:t>
      </w:r>
      <w:r w:rsidR="00E024C0" w:rsidRPr="00B654A6">
        <w:rPr>
          <w:sz w:val="28"/>
          <w:szCs w:val="28"/>
        </w:rPr>
        <w:t>e</w:t>
      </w:r>
      <w:r w:rsidRPr="00B654A6">
        <w:rPr>
          <w:sz w:val="28"/>
          <w:szCs w:val="28"/>
        </w:rPr>
        <w:t xml:space="preserve">lected Secretary and an </w:t>
      </w:r>
      <w:r w:rsidR="00E024C0" w:rsidRPr="00B654A6">
        <w:rPr>
          <w:sz w:val="28"/>
          <w:szCs w:val="28"/>
        </w:rPr>
        <w:t>e</w:t>
      </w:r>
      <w:r w:rsidRPr="00B654A6">
        <w:rPr>
          <w:sz w:val="28"/>
          <w:szCs w:val="28"/>
        </w:rPr>
        <w:t xml:space="preserve">lected Treasurer, most CWA Locals in District 7, combine these two titles into one, known as Secretary/Treasurer. </w:t>
      </w:r>
      <w:r w:rsidR="00615FF7" w:rsidRPr="00B654A6">
        <w:rPr>
          <w:sz w:val="28"/>
          <w:szCs w:val="28"/>
        </w:rPr>
        <w:t xml:space="preserve">The Executive Board </w:t>
      </w:r>
      <w:r w:rsidR="004E35F8" w:rsidRPr="00B654A6">
        <w:rPr>
          <w:sz w:val="28"/>
          <w:szCs w:val="28"/>
        </w:rPr>
        <w:t xml:space="preserve">made this decision based on the fact that </w:t>
      </w:r>
      <w:r w:rsidR="001D0D78" w:rsidRPr="00B654A6">
        <w:rPr>
          <w:sz w:val="28"/>
          <w:szCs w:val="28"/>
        </w:rPr>
        <w:t xml:space="preserve">many tasks have been streamlined due to technology. There is much less filing, less time is spent on record keeping and most tasks formerly done on paper are now done on computers. </w:t>
      </w:r>
      <w:r w:rsidR="00E024C0" w:rsidRPr="00B654A6">
        <w:rPr>
          <w:sz w:val="28"/>
          <w:szCs w:val="28"/>
        </w:rPr>
        <w:t>Combining these two positions will bring cost savings and greater efficiency.</w:t>
      </w:r>
    </w:p>
    <w:p w:rsidR="005D6DD5" w:rsidRPr="00B654A6" w:rsidRDefault="005D6DD5">
      <w:pPr>
        <w:rPr>
          <w:sz w:val="28"/>
          <w:szCs w:val="28"/>
        </w:rPr>
      </w:pPr>
    </w:p>
    <w:p w:rsidR="005D6DD5" w:rsidRPr="00B654A6" w:rsidRDefault="005D6DD5">
      <w:pPr>
        <w:rPr>
          <w:sz w:val="28"/>
          <w:szCs w:val="28"/>
        </w:rPr>
      </w:pPr>
      <w:r w:rsidRPr="00B654A6">
        <w:rPr>
          <w:sz w:val="28"/>
          <w:szCs w:val="28"/>
        </w:rPr>
        <w:t>In order to combine these two positions there must be a change to the Local By-Laws. We will hold a special meeting on July 2</w:t>
      </w:r>
      <w:r w:rsidR="007C7B7D">
        <w:rPr>
          <w:sz w:val="28"/>
          <w:szCs w:val="28"/>
        </w:rPr>
        <w:t>6</w:t>
      </w:r>
      <w:r w:rsidRPr="00B654A6">
        <w:rPr>
          <w:sz w:val="28"/>
          <w:szCs w:val="28"/>
        </w:rPr>
        <w:t xml:space="preserve">, 2017 to present, discuss, and vote on this proposed By-Laws change. </w:t>
      </w:r>
    </w:p>
    <w:p w:rsidR="00B654A6" w:rsidRPr="00B654A6" w:rsidRDefault="00B654A6">
      <w:pPr>
        <w:rPr>
          <w:sz w:val="28"/>
          <w:szCs w:val="28"/>
        </w:rPr>
      </w:pPr>
    </w:p>
    <w:p w:rsidR="00B654A6" w:rsidRPr="00B654A6" w:rsidRDefault="00B654A6">
      <w:pPr>
        <w:rPr>
          <w:sz w:val="28"/>
          <w:szCs w:val="28"/>
        </w:rPr>
      </w:pPr>
      <w:r w:rsidRPr="00B654A6">
        <w:rPr>
          <w:sz w:val="28"/>
          <w:szCs w:val="28"/>
        </w:rPr>
        <w:t>Date: Ju</w:t>
      </w:r>
      <w:r w:rsidR="00525DE5">
        <w:rPr>
          <w:sz w:val="28"/>
          <w:szCs w:val="28"/>
        </w:rPr>
        <w:t>ly</w:t>
      </w:r>
      <w:r w:rsidRPr="00B654A6">
        <w:rPr>
          <w:sz w:val="28"/>
          <w:szCs w:val="28"/>
        </w:rPr>
        <w:t xml:space="preserve"> 2</w:t>
      </w:r>
      <w:r w:rsidR="007C7B7D">
        <w:rPr>
          <w:sz w:val="28"/>
          <w:szCs w:val="28"/>
        </w:rPr>
        <w:t>6</w:t>
      </w:r>
      <w:r w:rsidRPr="00B654A6">
        <w:rPr>
          <w:sz w:val="28"/>
          <w:szCs w:val="28"/>
        </w:rPr>
        <w:t>, 2017</w:t>
      </w:r>
    </w:p>
    <w:p w:rsidR="00B654A6" w:rsidRPr="00B654A6" w:rsidRDefault="00B654A6" w:rsidP="00B654A6">
      <w:pPr>
        <w:rPr>
          <w:sz w:val="28"/>
          <w:szCs w:val="28"/>
        </w:rPr>
      </w:pPr>
      <w:r w:rsidRPr="00B654A6">
        <w:rPr>
          <w:sz w:val="28"/>
          <w:szCs w:val="28"/>
        </w:rPr>
        <w:t>Time: 7:00 PM</w:t>
      </w:r>
    </w:p>
    <w:p w:rsidR="00B654A6" w:rsidRPr="00B654A6" w:rsidRDefault="00B654A6">
      <w:pPr>
        <w:rPr>
          <w:sz w:val="28"/>
          <w:szCs w:val="28"/>
        </w:rPr>
      </w:pPr>
      <w:r w:rsidRPr="00B654A6">
        <w:rPr>
          <w:sz w:val="28"/>
          <w:szCs w:val="28"/>
        </w:rPr>
        <w:t>Location: St. Paul Labor Center</w:t>
      </w:r>
    </w:p>
    <w:p w:rsidR="00B654A6" w:rsidRPr="00B654A6" w:rsidRDefault="00B654A6">
      <w:pPr>
        <w:rPr>
          <w:sz w:val="28"/>
          <w:szCs w:val="28"/>
        </w:rPr>
      </w:pPr>
      <w:r w:rsidRPr="00B654A6">
        <w:rPr>
          <w:sz w:val="28"/>
          <w:szCs w:val="28"/>
        </w:rPr>
        <w:tab/>
      </w:r>
      <w:r>
        <w:rPr>
          <w:sz w:val="28"/>
          <w:szCs w:val="28"/>
        </w:rPr>
        <w:t xml:space="preserve">      </w:t>
      </w:r>
      <w:r w:rsidRPr="00B654A6">
        <w:rPr>
          <w:sz w:val="28"/>
          <w:szCs w:val="28"/>
        </w:rPr>
        <w:t>353 7</w:t>
      </w:r>
      <w:r w:rsidRPr="00B654A6">
        <w:rPr>
          <w:sz w:val="28"/>
          <w:szCs w:val="28"/>
          <w:vertAlign w:val="superscript"/>
        </w:rPr>
        <w:t>th</w:t>
      </w:r>
      <w:r w:rsidRPr="00B654A6">
        <w:rPr>
          <w:sz w:val="28"/>
          <w:szCs w:val="28"/>
        </w:rPr>
        <w:t xml:space="preserve"> St. W. St. Paul</w:t>
      </w:r>
    </w:p>
    <w:p w:rsidR="00B654A6" w:rsidRPr="00B654A6" w:rsidRDefault="00B654A6">
      <w:pPr>
        <w:rPr>
          <w:sz w:val="28"/>
          <w:szCs w:val="28"/>
        </w:rPr>
      </w:pPr>
    </w:p>
    <w:p w:rsidR="00415A0A" w:rsidRPr="00B654A6" w:rsidRDefault="00F44E5F">
      <w:pPr>
        <w:rPr>
          <w:sz w:val="28"/>
          <w:szCs w:val="28"/>
        </w:rPr>
      </w:pPr>
      <w:r w:rsidRPr="00B654A6">
        <w:rPr>
          <w:sz w:val="28"/>
          <w:szCs w:val="28"/>
        </w:rPr>
        <w:t xml:space="preserve">If approved the duties under Article </w:t>
      </w:r>
      <w:r w:rsidR="007F471C" w:rsidRPr="00B654A6">
        <w:rPr>
          <w:sz w:val="28"/>
          <w:szCs w:val="28"/>
        </w:rPr>
        <w:t>X</w:t>
      </w:r>
      <w:r w:rsidR="00525DE5">
        <w:rPr>
          <w:sz w:val="28"/>
          <w:szCs w:val="28"/>
        </w:rPr>
        <w:t>II</w:t>
      </w:r>
      <w:r w:rsidRPr="00B654A6">
        <w:rPr>
          <w:sz w:val="28"/>
          <w:szCs w:val="28"/>
        </w:rPr>
        <w:t xml:space="preserve"> C &amp; D </w:t>
      </w:r>
      <w:r w:rsidR="004E35F8" w:rsidRPr="00B654A6">
        <w:rPr>
          <w:sz w:val="28"/>
          <w:szCs w:val="28"/>
        </w:rPr>
        <w:t xml:space="preserve">of the By-Laws will be combined, and all references to two separate titles will be changed to one title as Secretary/Treasurer. </w:t>
      </w:r>
    </w:p>
    <w:p w:rsidR="00615FF7" w:rsidRDefault="00415A0A">
      <w:pPr>
        <w:rPr>
          <w:sz w:val="28"/>
          <w:szCs w:val="28"/>
        </w:rPr>
      </w:pPr>
      <w:r w:rsidRPr="00B654A6">
        <w:rPr>
          <w:sz w:val="28"/>
          <w:szCs w:val="28"/>
        </w:rPr>
        <w:t xml:space="preserve">A copy of the </w:t>
      </w:r>
      <w:r w:rsidR="00E7631F" w:rsidRPr="00B654A6">
        <w:rPr>
          <w:sz w:val="28"/>
          <w:szCs w:val="28"/>
        </w:rPr>
        <w:t>B</w:t>
      </w:r>
      <w:r w:rsidRPr="00B654A6">
        <w:rPr>
          <w:sz w:val="28"/>
          <w:szCs w:val="28"/>
        </w:rPr>
        <w:t>y-Laws are available on the CWA Local 7201 website at cwa7201.com</w:t>
      </w:r>
      <w:r w:rsidR="00F44E5F" w:rsidRPr="00B654A6">
        <w:rPr>
          <w:sz w:val="28"/>
          <w:szCs w:val="28"/>
        </w:rPr>
        <w:t xml:space="preserve"> </w:t>
      </w:r>
      <w:r w:rsidR="000D41B0" w:rsidRPr="00B654A6">
        <w:rPr>
          <w:sz w:val="28"/>
          <w:szCs w:val="28"/>
        </w:rPr>
        <w:t xml:space="preserve"> </w:t>
      </w:r>
    </w:p>
    <w:p w:rsidR="00B654A6" w:rsidRDefault="00B654A6">
      <w:pPr>
        <w:rPr>
          <w:sz w:val="28"/>
          <w:szCs w:val="28"/>
        </w:rPr>
      </w:pPr>
    </w:p>
    <w:p w:rsidR="00415A0A" w:rsidRPr="00B654A6" w:rsidRDefault="00B654A6">
      <w:pPr>
        <w:rPr>
          <w:sz w:val="28"/>
          <w:szCs w:val="28"/>
        </w:rPr>
      </w:pPr>
      <w:r>
        <w:rPr>
          <w:sz w:val="28"/>
          <w:szCs w:val="28"/>
        </w:rPr>
        <w:t>CWA Local 7201 Executive Board</w:t>
      </w:r>
    </w:p>
    <w:sectPr w:rsidR="00415A0A" w:rsidRPr="00B65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B6"/>
    <w:rsid w:val="000422B1"/>
    <w:rsid w:val="000B7000"/>
    <w:rsid w:val="000D41B0"/>
    <w:rsid w:val="00125D72"/>
    <w:rsid w:val="0014248D"/>
    <w:rsid w:val="001D0D78"/>
    <w:rsid w:val="00210E74"/>
    <w:rsid w:val="002279C0"/>
    <w:rsid w:val="00415A0A"/>
    <w:rsid w:val="004E35F8"/>
    <w:rsid w:val="00525DE5"/>
    <w:rsid w:val="005B7E65"/>
    <w:rsid w:val="005D6DD5"/>
    <w:rsid w:val="005E1E49"/>
    <w:rsid w:val="00615FF7"/>
    <w:rsid w:val="00700DB0"/>
    <w:rsid w:val="0073258E"/>
    <w:rsid w:val="007C7B7D"/>
    <w:rsid w:val="007F471C"/>
    <w:rsid w:val="008B2F37"/>
    <w:rsid w:val="008F15BD"/>
    <w:rsid w:val="00987317"/>
    <w:rsid w:val="00B654A6"/>
    <w:rsid w:val="00BE303D"/>
    <w:rsid w:val="00C659DC"/>
    <w:rsid w:val="00CD0D8A"/>
    <w:rsid w:val="00CE0F0B"/>
    <w:rsid w:val="00D25BB6"/>
    <w:rsid w:val="00E024C0"/>
    <w:rsid w:val="00E02B6F"/>
    <w:rsid w:val="00E7631F"/>
    <w:rsid w:val="00E83D4C"/>
    <w:rsid w:val="00EB1528"/>
    <w:rsid w:val="00F4098E"/>
    <w:rsid w:val="00F4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F1C8-ED0C-48B7-8B1D-F2263E4F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000"/>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10</cp:revision>
  <cp:lastPrinted>2017-06-27T22:11:00Z</cp:lastPrinted>
  <dcterms:created xsi:type="dcterms:W3CDTF">2017-06-21T19:25:00Z</dcterms:created>
  <dcterms:modified xsi:type="dcterms:W3CDTF">2017-07-13T20:40:00Z</dcterms:modified>
</cp:coreProperties>
</file>